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AC5" w:rsidRDefault="000C0715" w:rsidP="00CC2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mallCaps/>
          <w:color w:val="000000"/>
          <w:sz w:val="26"/>
          <w:szCs w:val="26"/>
        </w:rPr>
      </w:pPr>
      <w:r>
        <w:rPr>
          <w:noProof/>
          <w:sz w:val="26"/>
          <w:szCs w:val="26"/>
        </w:rPr>
        <w:pict>
          <v:shape id="_x0000_s1028" style="position:absolute;left:0;text-align:left;margin-left:70.5pt;margin-top:157.4pt;width:471pt;height:.95pt;z-index:-1;mso-position-horizontal-relative:page;mso-position-vertical-relative:page" coordsize="9420,19" path="m,l9420,r,19l,19xe" fillcolor="black" stroked="f">
            <v:path arrowok="t"/>
            <w10:wrap anchorx="page" anchory="page"/>
          </v:shape>
        </w:pict>
      </w:r>
      <w:r w:rsidR="00770BC9" w:rsidRPr="00FC0FCC">
        <w:rPr>
          <w:rFonts w:ascii="Times New Roman" w:hAnsi="Times New Roman"/>
          <w:b/>
          <w:smallCaps/>
          <w:color w:val="000000"/>
          <w:sz w:val="26"/>
          <w:szCs w:val="26"/>
        </w:rPr>
        <w:t xml:space="preserve">A Resolution </w:t>
      </w:r>
      <w:r w:rsidR="00CC2AC5">
        <w:rPr>
          <w:rFonts w:ascii="Times New Roman" w:hAnsi="Times New Roman"/>
          <w:b/>
          <w:smallCaps/>
          <w:color w:val="000000"/>
          <w:sz w:val="26"/>
          <w:szCs w:val="26"/>
        </w:rPr>
        <w:t xml:space="preserve">in Support of </w:t>
      </w:r>
    </w:p>
    <w:p w:rsidR="00770BC9" w:rsidRPr="00FC0FCC" w:rsidRDefault="00CC2AC5" w:rsidP="00CC2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smallCaps/>
          <w:color w:val="000000"/>
          <w:sz w:val="26"/>
          <w:szCs w:val="26"/>
        </w:rPr>
        <w:t>Brooklyn College’s Academic Freedom</w:t>
      </w:r>
    </w:p>
    <w:p w:rsidR="00B45421" w:rsidRDefault="009F233D" w:rsidP="0042240C">
      <w:pPr>
        <w:widowControl w:val="0"/>
        <w:autoSpaceDE w:val="0"/>
        <w:autoSpaceDN w:val="0"/>
        <w:adjustRightInd w:val="0"/>
        <w:spacing w:after="317" w:line="240" w:lineRule="auto"/>
        <w:rPr>
          <w:rFonts w:ascii="Arial" w:hAnsi="Arial" w:cs="Arial"/>
          <w:b/>
          <w:bCs/>
          <w:color w:val="000000"/>
          <w:sz w:val="2"/>
          <w:szCs w:val="2"/>
        </w:rPr>
      </w:pPr>
      <w:r>
        <w:rPr>
          <w:rFonts w:ascii="Arial" w:hAnsi="Arial" w:cs="Arial"/>
          <w:b/>
          <w:bCs/>
          <w:color w:val="000000"/>
          <w:sz w:val="2"/>
          <w:szCs w:val="2"/>
        </w:rPr>
        <w:t xml:space="preserve"> </w:t>
      </w:r>
    </w:p>
    <w:p w:rsidR="00CC2AC5" w:rsidRPr="00CC2AC5" w:rsidRDefault="009F233D" w:rsidP="00CC2AC5">
      <w:pPr>
        <w:widowControl w:val="0"/>
        <w:tabs>
          <w:tab w:val="left" w:pos="1710"/>
        </w:tabs>
        <w:autoSpaceDE w:val="0"/>
        <w:autoSpaceDN w:val="0"/>
        <w:adjustRightInd w:val="0"/>
        <w:spacing w:after="38" w:line="240" w:lineRule="auto"/>
        <w:ind w:left="1710" w:hanging="17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WHEREAS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0BC9">
        <w:rPr>
          <w:rFonts w:ascii="Times New Roman" w:hAnsi="Times New Roman"/>
          <w:color w:val="000000"/>
          <w:spacing w:val="160"/>
          <w:sz w:val="24"/>
          <w:szCs w:val="24"/>
        </w:rPr>
        <w:tab/>
      </w:r>
      <w:r w:rsidR="00CC2AC5">
        <w:rPr>
          <w:rFonts w:ascii="Times New Roman" w:hAnsi="Times New Roman"/>
          <w:color w:val="000000"/>
          <w:sz w:val="24"/>
          <w:szCs w:val="24"/>
        </w:rPr>
        <w:t>the</w:t>
      </w:r>
      <w:r w:rsidR="00CC2AC5" w:rsidRPr="00CC2AC5">
        <w:rPr>
          <w:rFonts w:ascii="Times New Roman" w:hAnsi="Times New Roman"/>
          <w:color w:val="000000"/>
          <w:sz w:val="24"/>
          <w:szCs w:val="24"/>
        </w:rPr>
        <w:t xml:space="preserve"> Student Government of the CUNY School of Law actively supports the values of free speech and academic freedom; </w:t>
      </w:r>
      <w:r w:rsidR="00CC2AC5" w:rsidRPr="00CC2AC5">
        <w:rPr>
          <w:rFonts w:ascii="Times New Roman" w:hAnsi="Times New Roman"/>
          <w:b/>
          <w:color w:val="000000"/>
          <w:sz w:val="24"/>
          <w:szCs w:val="24"/>
        </w:rPr>
        <w:t>and</w:t>
      </w:r>
    </w:p>
    <w:p w:rsidR="00CC2AC5" w:rsidRDefault="00CC2AC5" w:rsidP="00CC2AC5">
      <w:pPr>
        <w:widowControl w:val="0"/>
        <w:tabs>
          <w:tab w:val="left" w:pos="1710"/>
        </w:tabs>
        <w:autoSpaceDE w:val="0"/>
        <w:autoSpaceDN w:val="0"/>
        <w:adjustRightInd w:val="0"/>
        <w:spacing w:after="38" w:line="240" w:lineRule="auto"/>
        <w:ind w:left="1710" w:hanging="1710"/>
        <w:rPr>
          <w:rFonts w:ascii="Times New Roman" w:hAnsi="Times New Roman"/>
          <w:color w:val="000000"/>
          <w:sz w:val="24"/>
          <w:szCs w:val="24"/>
        </w:rPr>
      </w:pPr>
    </w:p>
    <w:p w:rsidR="00CC2AC5" w:rsidRPr="00CC2AC5" w:rsidRDefault="00CC2AC5" w:rsidP="00CC2AC5">
      <w:pPr>
        <w:widowControl w:val="0"/>
        <w:tabs>
          <w:tab w:val="left" w:pos="1710"/>
        </w:tabs>
        <w:autoSpaceDE w:val="0"/>
        <w:autoSpaceDN w:val="0"/>
        <w:adjustRightInd w:val="0"/>
        <w:spacing w:after="38" w:line="240" w:lineRule="auto"/>
        <w:ind w:left="1710" w:hanging="171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WHEREAS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CC2AC5">
        <w:rPr>
          <w:rFonts w:ascii="Times New Roman" w:hAnsi="Times New Roman"/>
          <w:color w:val="000000"/>
          <w:sz w:val="24"/>
          <w:szCs w:val="24"/>
        </w:rPr>
        <w:t xml:space="preserve">Brooklyn College's administration Political Science department has recently been subject to a large amount of criticism and pressure, resulting from the department's decision to co-sponsor a panel discussion featuring Judith Butler and Omar </w:t>
      </w:r>
      <w:proofErr w:type="spellStart"/>
      <w:r w:rsidRPr="00CC2AC5">
        <w:rPr>
          <w:rFonts w:ascii="Times New Roman" w:hAnsi="Times New Roman"/>
          <w:color w:val="000000"/>
          <w:sz w:val="24"/>
          <w:szCs w:val="24"/>
        </w:rPr>
        <w:t>Barghouti</w:t>
      </w:r>
      <w:proofErr w:type="spellEnd"/>
      <w:r w:rsidRPr="00CC2AC5">
        <w:rPr>
          <w:rFonts w:ascii="Times New Roman" w:hAnsi="Times New Roman"/>
          <w:color w:val="000000"/>
          <w:sz w:val="24"/>
          <w:szCs w:val="24"/>
        </w:rPr>
        <w:t>, on the Boycott, Divest, and Sa</w:t>
      </w:r>
      <w:r>
        <w:rPr>
          <w:rFonts w:ascii="Times New Roman" w:hAnsi="Times New Roman"/>
          <w:color w:val="000000"/>
          <w:sz w:val="24"/>
          <w:szCs w:val="24"/>
        </w:rPr>
        <w:t xml:space="preserve">nctions movement against Israel, </w:t>
      </w:r>
      <w:r>
        <w:rPr>
          <w:rFonts w:ascii="Times New Roman" w:hAnsi="Times New Roman"/>
          <w:b/>
          <w:color w:val="000000"/>
          <w:sz w:val="24"/>
          <w:szCs w:val="24"/>
        </w:rPr>
        <w:t>and therefore, be it</w:t>
      </w:r>
    </w:p>
    <w:p w:rsidR="00CC2AC5" w:rsidRPr="00CC2AC5" w:rsidRDefault="00CC2AC5" w:rsidP="00CC2AC5">
      <w:pPr>
        <w:widowControl w:val="0"/>
        <w:tabs>
          <w:tab w:val="left" w:pos="1710"/>
        </w:tabs>
        <w:autoSpaceDE w:val="0"/>
        <w:autoSpaceDN w:val="0"/>
        <w:adjustRightInd w:val="0"/>
        <w:spacing w:after="38" w:line="240" w:lineRule="auto"/>
        <w:ind w:left="1710" w:hanging="1710"/>
        <w:rPr>
          <w:rFonts w:ascii="Times New Roman" w:hAnsi="Times New Roman"/>
          <w:color w:val="000000"/>
          <w:sz w:val="24"/>
          <w:szCs w:val="24"/>
        </w:rPr>
      </w:pPr>
    </w:p>
    <w:p w:rsidR="000B47FA" w:rsidRDefault="00CC2AC5" w:rsidP="00CC2AC5">
      <w:pPr>
        <w:widowControl w:val="0"/>
        <w:tabs>
          <w:tab w:val="left" w:pos="1710"/>
        </w:tabs>
        <w:autoSpaceDE w:val="0"/>
        <w:autoSpaceDN w:val="0"/>
        <w:adjustRightInd w:val="0"/>
        <w:spacing w:after="38" w:line="240" w:lineRule="auto"/>
        <w:ind w:left="1710" w:hanging="1710"/>
        <w:rPr>
          <w:rFonts w:ascii="Times New Roman" w:hAnsi="Times New Roman"/>
          <w:b/>
          <w:color w:val="000000"/>
          <w:sz w:val="24"/>
          <w:szCs w:val="24"/>
        </w:rPr>
      </w:pPr>
      <w:r w:rsidRPr="00CC2AC5">
        <w:rPr>
          <w:rFonts w:ascii="Times New Roman" w:hAnsi="Times New Roman"/>
          <w:b/>
          <w:color w:val="000000"/>
          <w:sz w:val="24"/>
          <w:szCs w:val="24"/>
        </w:rPr>
        <w:t>RESOLVED</w:t>
      </w:r>
      <w:r w:rsidRPr="00CC2AC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CC2AC5">
        <w:rPr>
          <w:rFonts w:ascii="Times New Roman" w:hAnsi="Times New Roman"/>
          <w:color w:val="000000"/>
          <w:sz w:val="24"/>
          <w:szCs w:val="24"/>
        </w:rPr>
        <w:t xml:space="preserve">that the Student Government commends the decision of Brooklyn College's administration and Political Science department to stand by their decision to host the panel featuring Omar </w:t>
      </w:r>
      <w:proofErr w:type="spellStart"/>
      <w:r w:rsidRPr="00CC2AC5">
        <w:rPr>
          <w:rFonts w:ascii="Times New Roman" w:hAnsi="Times New Roman"/>
          <w:color w:val="000000"/>
          <w:sz w:val="24"/>
          <w:szCs w:val="24"/>
        </w:rPr>
        <w:t>Barghouti</w:t>
      </w:r>
      <w:proofErr w:type="spellEnd"/>
      <w:r w:rsidRPr="00CC2AC5">
        <w:rPr>
          <w:rFonts w:ascii="Times New Roman" w:hAnsi="Times New Roman"/>
          <w:color w:val="000000"/>
          <w:sz w:val="24"/>
          <w:szCs w:val="24"/>
        </w:rPr>
        <w:t>, a leading Palestinian rights activist and Judith Butler, a world-</w:t>
      </w:r>
      <w:bookmarkStart w:id="0" w:name="_GoBack"/>
      <w:bookmarkEnd w:id="0"/>
      <w:r w:rsidRPr="00CC2AC5">
        <w:rPr>
          <w:rFonts w:ascii="Times New Roman" w:hAnsi="Times New Roman"/>
          <w:color w:val="000000"/>
          <w:sz w:val="24"/>
          <w:szCs w:val="24"/>
        </w:rPr>
        <w:t>renowned feminist scholar and professor.  The Student Government recognizes that it is their duty to support the rights of free speech and academic freedom held by other CUNY campuses.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CC2AC5" w:rsidRDefault="00CC2AC5" w:rsidP="001E0497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E0497" w:rsidRPr="00CC2AC5" w:rsidRDefault="001E0497" w:rsidP="001E0497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b/>
          <w:color w:val="000000"/>
          <w:sz w:val="24"/>
          <w:szCs w:val="24"/>
          <w:u w:val="words"/>
        </w:rPr>
      </w:pPr>
      <w:r w:rsidRPr="001E0497">
        <w:rPr>
          <w:rFonts w:ascii="Times New Roman" w:hAnsi="Times New Roman"/>
          <w:b/>
          <w:color w:val="000000"/>
          <w:sz w:val="24"/>
          <w:szCs w:val="24"/>
        </w:rPr>
        <w:t>SIGNED</w:t>
      </w:r>
      <w:r w:rsidRPr="001E0497">
        <w:rPr>
          <w:rFonts w:ascii="Times New Roman" w:hAnsi="Times New Roman"/>
          <w:b/>
          <w:color w:val="000000"/>
          <w:sz w:val="24"/>
          <w:szCs w:val="24"/>
        </w:rPr>
        <w:tab/>
      </w:r>
      <w:r w:rsidR="00CC2AC5" w:rsidRPr="00CC2AC5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CC2AC5" w:rsidRPr="00CC2AC5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CC2AC5" w:rsidRPr="00CC2AC5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CC2AC5" w:rsidRPr="00CC2AC5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E0497" w:rsidRPr="001E0497" w:rsidRDefault="001E0497" w:rsidP="001E0497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1E0497">
        <w:rPr>
          <w:rFonts w:ascii="Times New Roman" w:hAnsi="Times New Roman"/>
          <w:b/>
          <w:color w:val="000000"/>
          <w:sz w:val="24"/>
          <w:szCs w:val="24"/>
        </w:rPr>
        <w:tab/>
      </w:r>
      <w:r w:rsidRPr="001E0497">
        <w:rPr>
          <w:rFonts w:ascii="Times New Roman" w:hAnsi="Times New Roman"/>
          <w:b/>
          <w:color w:val="000000"/>
          <w:sz w:val="24"/>
          <w:szCs w:val="24"/>
        </w:rPr>
        <w:tab/>
      </w:r>
      <w:r w:rsidR="00CC2AC5">
        <w:rPr>
          <w:rFonts w:ascii="Times New Roman" w:hAnsi="Times New Roman"/>
          <w:color w:val="000000"/>
          <w:sz w:val="24"/>
          <w:szCs w:val="24"/>
        </w:rPr>
        <w:t xml:space="preserve">Mark Maher, </w:t>
      </w:r>
      <w:r w:rsidRPr="001E0497">
        <w:rPr>
          <w:rFonts w:ascii="Times New Roman" w:hAnsi="Times New Roman"/>
          <w:color w:val="000000"/>
          <w:sz w:val="24"/>
          <w:szCs w:val="24"/>
        </w:rPr>
        <w:t>Student Government President</w:t>
      </w:r>
    </w:p>
    <w:p w:rsidR="001E0497" w:rsidRPr="001E0497" w:rsidRDefault="001E0497" w:rsidP="001E0497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E0497" w:rsidRPr="001E0497" w:rsidRDefault="001E0497" w:rsidP="001E0497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E0497">
        <w:rPr>
          <w:rFonts w:ascii="Times New Roman" w:hAnsi="Times New Roman"/>
          <w:b/>
          <w:color w:val="000000"/>
          <w:sz w:val="24"/>
          <w:szCs w:val="24"/>
        </w:rPr>
        <w:t>DATE</w:t>
      </w:r>
      <w:r w:rsidRPr="001E0497">
        <w:rPr>
          <w:rFonts w:ascii="Times New Roman" w:hAnsi="Times New Roman"/>
          <w:b/>
          <w:color w:val="000000"/>
          <w:sz w:val="24"/>
          <w:szCs w:val="24"/>
        </w:rPr>
        <w:tab/>
      </w:r>
      <w:r w:rsidRPr="001E0497">
        <w:rPr>
          <w:rFonts w:ascii="Times New Roman" w:hAnsi="Times New Roman"/>
          <w:b/>
          <w:color w:val="000000"/>
          <w:sz w:val="24"/>
          <w:szCs w:val="24"/>
        </w:rPr>
        <w:tab/>
      </w:r>
      <w:r w:rsidR="00CC2AC5">
        <w:rPr>
          <w:rFonts w:ascii="Times New Roman" w:hAnsi="Times New Roman"/>
          <w:color w:val="000000"/>
          <w:sz w:val="24"/>
          <w:szCs w:val="24"/>
        </w:rPr>
        <w:t>February 6</w:t>
      </w:r>
      <w:r w:rsidRPr="001E0497">
        <w:rPr>
          <w:rFonts w:ascii="Times New Roman" w:hAnsi="Times New Roman"/>
          <w:color w:val="000000"/>
          <w:sz w:val="24"/>
          <w:szCs w:val="24"/>
        </w:rPr>
        <w:t>, 201</w:t>
      </w:r>
      <w:r w:rsidR="00CC2AC5">
        <w:rPr>
          <w:rFonts w:ascii="Times New Roman" w:hAnsi="Times New Roman"/>
          <w:color w:val="000000"/>
          <w:sz w:val="24"/>
          <w:szCs w:val="24"/>
        </w:rPr>
        <w:t>3</w:t>
      </w:r>
    </w:p>
    <w:p w:rsidR="000B47FA" w:rsidRPr="000B47FA" w:rsidRDefault="000B47FA" w:rsidP="001E0497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</w:p>
    <w:sectPr w:rsidR="000B47FA" w:rsidRPr="000B47FA" w:rsidSect="0042240C">
      <w:footerReference w:type="default" r:id="rId8"/>
      <w:headerReference w:type="first" r:id="rId9"/>
      <w:pgSz w:w="12240" w:h="15840"/>
      <w:pgMar w:top="1170" w:right="1440" w:bottom="1530" w:left="135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715" w:rsidRDefault="000C0715" w:rsidP="0042240C">
      <w:pPr>
        <w:spacing w:after="0" w:line="240" w:lineRule="auto"/>
      </w:pPr>
      <w:r>
        <w:separator/>
      </w:r>
    </w:p>
  </w:endnote>
  <w:endnote w:type="continuationSeparator" w:id="0">
    <w:p w:rsidR="000C0715" w:rsidRDefault="000C0715" w:rsidP="00422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40C" w:rsidRPr="0042240C" w:rsidRDefault="0042240C" w:rsidP="0042240C">
    <w:pPr>
      <w:pStyle w:val="Footer"/>
      <w:pBdr>
        <w:top w:val="single" w:sz="4" w:space="1" w:color="D9D9D9"/>
      </w:pBdr>
      <w:jc w:val="center"/>
      <w:rPr>
        <w:bCs/>
      </w:rPr>
    </w:pPr>
    <w:r w:rsidRPr="0042240C">
      <w:t xml:space="preserve">Page </w:t>
    </w:r>
    <w:r w:rsidRPr="0042240C">
      <w:fldChar w:fldCharType="begin"/>
    </w:r>
    <w:r w:rsidRPr="0042240C">
      <w:instrText xml:space="preserve"> PAGE   \* MERGEFORMAT </w:instrText>
    </w:r>
    <w:r w:rsidRPr="0042240C">
      <w:fldChar w:fldCharType="separate"/>
    </w:r>
    <w:r w:rsidR="00CC2AC5" w:rsidRPr="00CC2AC5">
      <w:rPr>
        <w:bCs/>
        <w:noProof/>
      </w:rPr>
      <w:t>3</w:t>
    </w:r>
    <w:r w:rsidRPr="0042240C">
      <w:rPr>
        <w:bCs/>
        <w:noProof/>
      </w:rPr>
      <w:fldChar w:fldCharType="end"/>
    </w:r>
    <w:r w:rsidRPr="0042240C">
      <w:rPr>
        <w:bCs/>
        <w:noProof/>
      </w:rPr>
      <w:t xml:space="preserve">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715" w:rsidRDefault="000C0715" w:rsidP="0042240C">
      <w:pPr>
        <w:spacing w:after="0" w:line="240" w:lineRule="auto"/>
      </w:pPr>
      <w:r>
        <w:separator/>
      </w:r>
    </w:p>
  </w:footnote>
  <w:footnote w:type="continuationSeparator" w:id="0">
    <w:p w:rsidR="000C0715" w:rsidRDefault="000C0715" w:rsidP="00422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40C" w:rsidRDefault="000C0715" w:rsidP="0042240C">
    <w:pPr>
      <w:widowControl w:val="0"/>
      <w:autoSpaceDE w:val="0"/>
      <w:autoSpaceDN w:val="0"/>
      <w:adjustRightInd w:val="0"/>
      <w:spacing w:after="25" w:line="280" w:lineRule="exact"/>
      <w:jc w:val="center"/>
      <w:rPr>
        <w:rFonts w:ascii="Eras Demi ITC" w:hAnsi="Eras Demi ITC" w:cs="Eras Demi ITC"/>
        <w:color w:val="000000"/>
        <w:sz w:val="28"/>
        <w:szCs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0" type="#_x0000_t75" alt="Description: http://rpmedia.ask.com/ts?u=/wikipedia/commons/a/a8/Cunylaw-logo.gif" style="position:absolute;left:0;text-align:left;margin-left:146.9pt;margin-top:-3.75pt;width:179.7pt;height:85.75pt;z-index:-1;visibility:visible;mso-wrap-style:square;mso-position-horizontal-relative:text;mso-position-vertical-relative:text">
          <v:imagedata r:id="rId1" o:title="Cunylaw-logo"/>
        </v:shape>
      </w:pict>
    </w:r>
  </w:p>
  <w:p w:rsidR="0042240C" w:rsidRPr="0042240C" w:rsidRDefault="0042240C" w:rsidP="0042240C">
    <w:pPr>
      <w:widowControl w:val="0"/>
      <w:autoSpaceDE w:val="0"/>
      <w:autoSpaceDN w:val="0"/>
      <w:adjustRightInd w:val="0"/>
      <w:spacing w:after="25" w:line="280" w:lineRule="exact"/>
      <w:jc w:val="center"/>
      <w:rPr>
        <w:rFonts w:ascii="Eras Demi ITC" w:hAnsi="Eras Demi ITC" w:cs="Eras Demi ITC"/>
        <w:b/>
        <w:color w:val="000000"/>
        <w:sz w:val="28"/>
        <w:szCs w:val="28"/>
      </w:rPr>
    </w:pPr>
  </w:p>
  <w:p w:rsidR="0042240C" w:rsidRDefault="0042240C" w:rsidP="0042240C">
    <w:pPr>
      <w:widowControl w:val="0"/>
      <w:autoSpaceDE w:val="0"/>
      <w:autoSpaceDN w:val="0"/>
      <w:adjustRightInd w:val="0"/>
      <w:spacing w:after="25" w:line="280" w:lineRule="exact"/>
      <w:jc w:val="center"/>
      <w:rPr>
        <w:rFonts w:ascii="Eras Demi ITC" w:hAnsi="Eras Demi ITC" w:cs="Eras Demi ITC"/>
        <w:color w:val="000000"/>
        <w:sz w:val="28"/>
        <w:szCs w:val="28"/>
      </w:rPr>
    </w:pPr>
  </w:p>
  <w:p w:rsidR="0042240C" w:rsidRDefault="0042240C" w:rsidP="0042240C">
    <w:pPr>
      <w:widowControl w:val="0"/>
      <w:autoSpaceDE w:val="0"/>
      <w:autoSpaceDN w:val="0"/>
      <w:adjustRightInd w:val="0"/>
      <w:spacing w:after="25" w:line="280" w:lineRule="exact"/>
      <w:jc w:val="center"/>
      <w:rPr>
        <w:rFonts w:ascii="Eras Demi ITC" w:hAnsi="Eras Demi ITC" w:cs="Eras Demi ITC"/>
        <w:color w:val="000000"/>
        <w:sz w:val="28"/>
        <w:szCs w:val="28"/>
      </w:rPr>
    </w:pPr>
  </w:p>
  <w:p w:rsidR="0042240C" w:rsidRDefault="0042240C" w:rsidP="0042240C">
    <w:pPr>
      <w:widowControl w:val="0"/>
      <w:autoSpaceDE w:val="0"/>
      <w:autoSpaceDN w:val="0"/>
      <w:adjustRightInd w:val="0"/>
      <w:spacing w:after="25" w:line="280" w:lineRule="exact"/>
      <w:jc w:val="center"/>
      <w:rPr>
        <w:rFonts w:ascii="Eras Demi ITC" w:hAnsi="Eras Demi ITC" w:cs="Eras Demi ITC"/>
        <w:color w:val="000000"/>
        <w:sz w:val="28"/>
        <w:szCs w:val="28"/>
      </w:rPr>
    </w:pPr>
  </w:p>
  <w:p w:rsidR="0042240C" w:rsidRPr="00FC0FCC" w:rsidRDefault="0042240C" w:rsidP="0042240C">
    <w:pPr>
      <w:widowControl w:val="0"/>
      <w:autoSpaceDE w:val="0"/>
      <w:autoSpaceDN w:val="0"/>
      <w:adjustRightInd w:val="0"/>
      <w:spacing w:after="25" w:line="280" w:lineRule="exact"/>
      <w:jc w:val="center"/>
      <w:rPr>
        <w:rFonts w:ascii="Eras Demi ITC" w:hAnsi="Eras Demi ITC" w:cs="Eras Demi ITC"/>
        <w:color w:val="000000"/>
        <w:sz w:val="24"/>
        <w:szCs w:val="28"/>
      </w:rPr>
    </w:pPr>
    <w:r w:rsidRPr="00FC0FCC">
      <w:rPr>
        <w:rFonts w:ascii="Eras Demi ITC" w:hAnsi="Eras Demi ITC" w:cs="Eras Demi ITC"/>
        <w:color w:val="000000"/>
        <w:sz w:val="24"/>
        <w:szCs w:val="28"/>
      </w:rPr>
      <w:t>STUDENT GOVERNMENT</w:t>
    </w:r>
  </w:p>
  <w:p w:rsidR="0042240C" w:rsidRDefault="000B47FA" w:rsidP="0042240C">
    <w:pPr>
      <w:widowControl w:val="0"/>
      <w:autoSpaceDE w:val="0"/>
      <w:autoSpaceDN w:val="0"/>
      <w:adjustRightInd w:val="0"/>
      <w:spacing w:after="32" w:line="200" w:lineRule="exact"/>
      <w:jc w:val="center"/>
      <w:rPr>
        <w:rFonts w:ascii="Times New Roman" w:hAnsi="Times New Roman"/>
        <w:color w:val="000000"/>
        <w:sz w:val="20"/>
        <w:szCs w:val="20"/>
      </w:rPr>
    </w:pPr>
    <w:r>
      <w:rPr>
        <w:rFonts w:ascii="Times New Roman" w:hAnsi="Times New Roman"/>
        <w:color w:val="000000"/>
        <w:sz w:val="20"/>
        <w:szCs w:val="20"/>
      </w:rPr>
      <w:t>2 COURT SQUARE</w:t>
    </w:r>
  </w:p>
  <w:p w:rsidR="0042240C" w:rsidRDefault="000B47FA" w:rsidP="0042240C">
    <w:pPr>
      <w:widowControl w:val="0"/>
      <w:autoSpaceDE w:val="0"/>
      <w:autoSpaceDN w:val="0"/>
      <w:adjustRightInd w:val="0"/>
      <w:spacing w:after="30" w:line="200" w:lineRule="exact"/>
      <w:jc w:val="center"/>
      <w:rPr>
        <w:rFonts w:ascii="Times New Roman" w:hAnsi="Times New Roman"/>
        <w:color w:val="000000"/>
        <w:sz w:val="20"/>
        <w:szCs w:val="20"/>
      </w:rPr>
    </w:pPr>
    <w:r>
      <w:rPr>
        <w:rFonts w:ascii="Times New Roman" w:hAnsi="Times New Roman"/>
        <w:color w:val="000000"/>
        <w:sz w:val="20"/>
        <w:szCs w:val="20"/>
      </w:rPr>
      <w:t>LONG ISLAND CITY</w:t>
    </w:r>
    <w:r w:rsidR="0042240C">
      <w:rPr>
        <w:rFonts w:ascii="Times New Roman" w:hAnsi="Times New Roman"/>
        <w:color w:val="000000"/>
        <w:sz w:val="20"/>
        <w:szCs w:val="20"/>
      </w:rPr>
      <w:t>, NEW YORK 11</w:t>
    </w:r>
    <w:r>
      <w:rPr>
        <w:rFonts w:ascii="Times New Roman" w:hAnsi="Times New Roman"/>
        <w:color w:val="000000"/>
        <w:sz w:val="20"/>
        <w:szCs w:val="20"/>
      </w:rPr>
      <w:t>101</w:t>
    </w:r>
  </w:p>
  <w:p w:rsidR="0042240C" w:rsidRDefault="004224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C4DD7"/>
    <w:multiLevelType w:val="hybridMultilevel"/>
    <w:tmpl w:val="C25851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0BC9"/>
    <w:rsid w:val="000772A6"/>
    <w:rsid w:val="000828F5"/>
    <w:rsid w:val="00085522"/>
    <w:rsid w:val="000B47FA"/>
    <w:rsid w:val="000C0715"/>
    <w:rsid w:val="001E0497"/>
    <w:rsid w:val="00295F25"/>
    <w:rsid w:val="002E630F"/>
    <w:rsid w:val="0042240C"/>
    <w:rsid w:val="005163C8"/>
    <w:rsid w:val="005441CD"/>
    <w:rsid w:val="00770BC9"/>
    <w:rsid w:val="008752EE"/>
    <w:rsid w:val="009F233D"/>
    <w:rsid w:val="009F5F4F"/>
    <w:rsid w:val="00AE6F51"/>
    <w:rsid w:val="00B45421"/>
    <w:rsid w:val="00CC2AC5"/>
    <w:rsid w:val="00FC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770B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BC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70B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BC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70B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0B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24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40C"/>
  </w:style>
  <w:style w:type="paragraph" w:styleId="Footer">
    <w:name w:val="footer"/>
    <w:basedOn w:val="Normal"/>
    <w:link w:val="FooterChar"/>
    <w:uiPriority w:val="99"/>
    <w:unhideWhenUsed/>
    <w:rsid w:val="004224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CUNY Law SG</dc:creator>
  <cp:lastModifiedBy>Garrett Kaske</cp:lastModifiedBy>
  <cp:revision>2</cp:revision>
  <cp:lastPrinted>2012-10-24T13:47:00Z</cp:lastPrinted>
  <dcterms:created xsi:type="dcterms:W3CDTF">2013-02-06T18:03:00Z</dcterms:created>
  <dcterms:modified xsi:type="dcterms:W3CDTF">2013-02-06T18:03:00Z</dcterms:modified>
</cp:coreProperties>
</file>